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A11" w:rsidRPr="00DC6A11" w:rsidRDefault="00DC6A11" w:rsidP="00DC6A11">
      <w:pPr>
        <w:spacing w:line="240" w:lineRule="auto"/>
        <w:rPr>
          <w:rFonts w:ascii="Times New Roman" w:eastAsia="Times New Roman" w:hAnsi="Times New Roman"/>
          <w:sz w:val="24"/>
          <w:szCs w:val="24"/>
          <w:lang w:val="en-US" w:eastAsia="nl-BE"/>
        </w:rPr>
      </w:pPr>
      <w:r w:rsidRPr="00DC6A11">
        <w:rPr>
          <w:rFonts w:ascii="Times New Roman" w:eastAsia="Times New Roman" w:hAnsi="Times New Roman"/>
          <w:b/>
          <w:bCs/>
          <w:sz w:val="48"/>
          <w:szCs w:val="48"/>
          <w:lang w:val="en-US" w:eastAsia="nl-BE"/>
        </w:rPr>
        <w:t>Round table - Marie Curie Summer School 'Flexicurity, Labour Markets and Social Dialogue'</w:t>
      </w:r>
    </w:p>
    <w:p w:rsidR="00DC6A11" w:rsidRPr="00DC6A11" w:rsidRDefault="00DC6A11" w:rsidP="00DC6A11">
      <w:pPr>
        <w:spacing w:line="240" w:lineRule="auto"/>
        <w:rPr>
          <w:rFonts w:ascii="Times New Roman" w:eastAsia="Times New Roman" w:hAnsi="Times New Roman"/>
          <w:sz w:val="24"/>
          <w:szCs w:val="24"/>
          <w:lang w:val="en-US" w:eastAsia="nl-BE"/>
        </w:rPr>
      </w:pPr>
      <w:r w:rsidRPr="00DC6A11">
        <w:rPr>
          <w:rFonts w:ascii="Times New Roman" w:eastAsia="Times New Roman" w:hAnsi="Times New Roman"/>
          <w:b/>
          <w:bCs/>
          <w:sz w:val="24"/>
          <w:szCs w:val="24"/>
          <w:lang w:val="en-US" w:eastAsia="nl-BE"/>
        </w:rPr>
        <w:t>Thursday 5 June 2014 - 18.30 pm - 20.00 pm - Irish College – Leuven</w:t>
      </w:r>
      <w:r w:rsidRPr="00DC6A11">
        <w:rPr>
          <w:rFonts w:ascii="Times New Roman" w:eastAsia="Times New Roman" w:hAnsi="Times New Roman"/>
          <w:sz w:val="24"/>
          <w:szCs w:val="24"/>
          <w:lang w:val="en-US" w:eastAsia="nl-BE"/>
        </w:rPr>
        <w:t xml:space="preserve"> </w:t>
      </w:r>
    </w:p>
    <w:p w:rsidR="00DC6A11" w:rsidRPr="00DC6A11" w:rsidRDefault="00DC6A11" w:rsidP="00DC6A11">
      <w:pPr>
        <w:spacing w:line="240" w:lineRule="auto"/>
        <w:rPr>
          <w:rFonts w:ascii="Times New Roman" w:eastAsia="Times New Roman" w:hAnsi="Times New Roman"/>
          <w:sz w:val="24"/>
          <w:szCs w:val="24"/>
          <w:lang w:val="en-US" w:eastAsia="nl-BE"/>
        </w:rPr>
      </w:pPr>
      <w:r w:rsidRPr="00DC6A11">
        <w:rPr>
          <w:rFonts w:ascii="Times New Roman" w:eastAsia="Times New Roman" w:hAnsi="Times New Roman"/>
          <w:b/>
          <w:bCs/>
          <w:sz w:val="27"/>
          <w:szCs w:val="27"/>
          <w:lang w:val="en-US" w:eastAsia="nl-BE"/>
        </w:rPr>
        <w:t>What are the prospects for employment and labour markets in Europe?</w:t>
      </w:r>
    </w:p>
    <w:p w:rsidR="00DC6A11" w:rsidRPr="00DC6A11" w:rsidRDefault="00DC6A11" w:rsidP="00DC6A11">
      <w:pPr>
        <w:spacing w:line="240" w:lineRule="auto"/>
        <w:rPr>
          <w:rFonts w:ascii="Times New Roman" w:eastAsia="Times New Roman" w:hAnsi="Times New Roman"/>
          <w:sz w:val="24"/>
          <w:szCs w:val="24"/>
          <w:lang w:val="en-US" w:eastAsia="nl-BE"/>
        </w:rPr>
      </w:pPr>
      <w:r w:rsidRPr="00DC6A11">
        <w:rPr>
          <w:rFonts w:ascii="Times New Roman" w:eastAsia="Times New Roman" w:hAnsi="Times New Roman"/>
          <w:sz w:val="24"/>
          <w:szCs w:val="24"/>
          <w:lang w:val="en-US" w:eastAsia="nl-BE"/>
        </w:rPr>
        <w:t xml:space="preserve">Unemployment figures continue to rise, with five million fewer people working in mid-2013 compared to the same time in 2008 and youth unemployment untenably high. Recent findings from the European Quality of Life Survey reflect a growing inability to make ends meet, accompanied by increasing feelings of social exclusion across the EU. </w:t>
      </w:r>
      <w:r w:rsidR="007142C0">
        <w:rPr>
          <w:rFonts w:ascii="Times New Roman" w:eastAsia="Times New Roman" w:hAnsi="Times New Roman"/>
          <w:sz w:val="24"/>
          <w:szCs w:val="24"/>
          <w:lang w:val="en-US" w:eastAsia="nl-BE"/>
        </w:rPr>
        <w:t>Most concerning</w:t>
      </w:r>
      <w:r w:rsidRPr="00DC6A11">
        <w:rPr>
          <w:rFonts w:ascii="Times New Roman" w:eastAsia="Times New Roman" w:hAnsi="Times New Roman"/>
          <w:sz w:val="24"/>
          <w:szCs w:val="24"/>
          <w:lang w:val="en-US" w:eastAsia="nl-BE"/>
        </w:rPr>
        <w:t xml:space="preserve">, the social and employment trends are diverging significantly in different parts of the EU. </w:t>
      </w:r>
      <w:r>
        <w:rPr>
          <w:rFonts w:ascii="Times New Roman" w:eastAsia="Times New Roman" w:hAnsi="Times New Roman"/>
          <w:sz w:val="24"/>
          <w:szCs w:val="24"/>
          <w:lang w:val="en-US" w:eastAsia="nl-BE"/>
        </w:rPr>
        <w:t>Especially in Southern and Eastern Europe the social situation is critical and deteriorating.</w:t>
      </w:r>
      <w:r w:rsidRPr="00DC6A11">
        <w:rPr>
          <w:rFonts w:ascii="Times New Roman" w:eastAsia="Times New Roman" w:hAnsi="Times New Roman"/>
          <w:sz w:val="24"/>
          <w:szCs w:val="24"/>
          <w:lang w:val="en-US" w:eastAsia="nl-BE"/>
        </w:rPr>
        <w:t xml:space="preserve"> </w:t>
      </w:r>
      <w:r>
        <w:rPr>
          <w:rFonts w:ascii="Times New Roman" w:eastAsia="Times New Roman" w:hAnsi="Times New Roman"/>
          <w:sz w:val="24"/>
          <w:szCs w:val="24"/>
          <w:lang w:val="en-US" w:eastAsia="nl-BE"/>
        </w:rPr>
        <w:t>I</w:t>
      </w:r>
      <w:r w:rsidRPr="00DC6A11">
        <w:rPr>
          <w:rFonts w:ascii="Times New Roman" w:eastAsia="Times New Roman" w:hAnsi="Times New Roman"/>
          <w:sz w:val="24"/>
          <w:szCs w:val="24"/>
          <w:lang w:val="en-US" w:eastAsia="nl-BE"/>
        </w:rPr>
        <w:t xml:space="preserve">t is right and proper that policymakers place jobs to the forefront of their efforts to guide the European Union towards recovery. So what </w:t>
      </w:r>
      <w:r>
        <w:rPr>
          <w:rFonts w:ascii="Times New Roman" w:eastAsia="Times New Roman" w:hAnsi="Times New Roman"/>
          <w:sz w:val="24"/>
          <w:szCs w:val="24"/>
          <w:lang w:val="en-US" w:eastAsia="nl-BE"/>
        </w:rPr>
        <w:t xml:space="preserve">are </w:t>
      </w:r>
      <w:r w:rsidRPr="00DC6A11">
        <w:rPr>
          <w:rFonts w:ascii="Times New Roman" w:eastAsia="Times New Roman" w:hAnsi="Times New Roman"/>
          <w:sz w:val="24"/>
          <w:szCs w:val="24"/>
          <w:lang w:val="en-US" w:eastAsia="nl-BE"/>
        </w:rPr>
        <w:t>the real prospects for labour markets and employment in Europe? Wherever the answer lies, as Europe strives to move out of this recession, it is clear that it cannot afford not to explore all possible avenues which may lead</w:t>
      </w:r>
      <w:r w:rsidR="007142C0">
        <w:rPr>
          <w:rFonts w:ascii="Times New Roman" w:eastAsia="Times New Roman" w:hAnsi="Times New Roman"/>
          <w:sz w:val="24"/>
          <w:szCs w:val="24"/>
          <w:lang w:val="en-US" w:eastAsia="nl-BE"/>
        </w:rPr>
        <w:t xml:space="preserve"> to</w:t>
      </w:r>
      <w:r w:rsidRPr="00DC6A11">
        <w:rPr>
          <w:rFonts w:ascii="Times New Roman" w:eastAsia="Times New Roman" w:hAnsi="Times New Roman"/>
          <w:sz w:val="24"/>
          <w:szCs w:val="24"/>
          <w:lang w:val="en-US" w:eastAsia="nl-BE"/>
        </w:rPr>
        <w:t xml:space="preserve"> creating more and good quality jobs. </w:t>
      </w:r>
    </w:p>
    <w:p w:rsidR="00DC6A11" w:rsidRPr="00DC6A11" w:rsidRDefault="00DC6A11" w:rsidP="00DC6A11">
      <w:pPr>
        <w:spacing w:line="240" w:lineRule="auto"/>
        <w:rPr>
          <w:rFonts w:ascii="Times New Roman" w:eastAsia="Times New Roman" w:hAnsi="Times New Roman"/>
          <w:sz w:val="24"/>
          <w:szCs w:val="24"/>
          <w:lang w:val="en-US" w:eastAsia="nl-BE"/>
        </w:rPr>
      </w:pPr>
      <w:r w:rsidRPr="00DC6A11">
        <w:rPr>
          <w:rFonts w:ascii="Times New Roman" w:eastAsia="Times New Roman" w:hAnsi="Times New Roman"/>
          <w:sz w:val="24"/>
          <w:szCs w:val="24"/>
          <w:lang w:val="en-US" w:eastAsia="nl-BE"/>
        </w:rPr>
        <w:t xml:space="preserve">Speakers on the roundtable will address the following central questions: </w:t>
      </w:r>
    </w:p>
    <w:p w:rsidR="00DC6A11" w:rsidRPr="00DC6A11" w:rsidRDefault="00DC6A11" w:rsidP="00DC6A11">
      <w:pPr>
        <w:numPr>
          <w:ilvl w:val="0"/>
          <w:numId w:val="1"/>
        </w:numPr>
        <w:spacing w:after="0" w:line="240" w:lineRule="auto"/>
        <w:rPr>
          <w:rFonts w:ascii="Times New Roman" w:eastAsia="Times New Roman" w:hAnsi="Times New Roman"/>
          <w:sz w:val="24"/>
          <w:szCs w:val="24"/>
          <w:lang w:val="en-US" w:eastAsia="nl-BE"/>
        </w:rPr>
      </w:pPr>
      <w:r w:rsidRPr="00DC6A11">
        <w:rPr>
          <w:rFonts w:ascii="Times New Roman" w:eastAsia="Times New Roman" w:hAnsi="Times New Roman"/>
          <w:sz w:val="24"/>
          <w:szCs w:val="24"/>
          <w:lang w:val="en-US" w:eastAsia="nl-BE"/>
        </w:rPr>
        <w:t>What are the prospects for labour markets and employment in Europe?</w:t>
      </w:r>
    </w:p>
    <w:p w:rsidR="00DC6A11" w:rsidRPr="00DC6A11" w:rsidRDefault="00DC6A11" w:rsidP="00DC6A11">
      <w:pPr>
        <w:numPr>
          <w:ilvl w:val="0"/>
          <w:numId w:val="1"/>
        </w:numPr>
        <w:spacing w:after="0" w:line="240" w:lineRule="auto"/>
        <w:rPr>
          <w:rFonts w:ascii="Times New Roman" w:eastAsia="Times New Roman" w:hAnsi="Times New Roman"/>
          <w:sz w:val="24"/>
          <w:szCs w:val="24"/>
          <w:lang w:val="en-US" w:eastAsia="nl-BE"/>
        </w:rPr>
      </w:pPr>
      <w:r w:rsidRPr="00DC6A11">
        <w:rPr>
          <w:rFonts w:ascii="Times New Roman" w:eastAsia="Times New Roman" w:hAnsi="Times New Roman"/>
          <w:sz w:val="24"/>
          <w:szCs w:val="24"/>
          <w:lang w:val="en-US" w:eastAsia="nl-BE"/>
        </w:rPr>
        <w:t>How can European labour markets be socially sustainable?</w:t>
      </w:r>
    </w:p>
    <w:p w:rsidR="00DC6A11" w:rsidRPr="00DC6A11" w:rsidRDefault="00DC6A11" w:rsidP="00DC6A11">
      <w:pPr>
        <w:numPr>
          <w:ilvl w:val="0"/>
          <w:numId w:val="1"/>
        </w:numPr>
        <w:spacing w:after="0" w:line="240" w:lineRule="auto"/>
        <w:rPr>
          <w:rFonts w:ascii="Times New Roman" w:eastAsia="Times New Roman" w:hAnsi="Times New Roman"/>
          <w:sz w:val="24"/>
          <w:szCs w:val="24"/>
          <w:lang w:val="en-US" w:eastAsia="nl-BE"/>
        </w:rPr>
      </w:pPr>
      <w:r w:rsidRPr="00DC6A11">
        <w:rPr>
          <w:rFonts w:ascii="Times New Roman" w:eastAsia="Times New Roman" w:hAnsi="Times New Roman"/>
          <w:sz w:val="24"/>
          <w:szCs w:val="24"/>
          <w:lang w:val="en-US" w:eastAsia="nl-BE"/>
        </w:rPr>
        <w:t>Is reconciliation between the security and flexibility of work key to Europe’s success?</w:t>
      </w:r>
    </w:p>
    <w:p w:rsidR="00DC6A11" w:rsidRPr="00DC6A11" w:rsidRDefault="00DC6A11" w:rsidP="00DC6A11">
      <w:pPr>
        <w:numPr>
          <w:ilvl w:val="0"/>
          <w:numId w:val="1"/>
        </w:numPr>
        <w:spacing w:after="0" w:line="240" w:lineRule="auto"/>
        <w:rPr>
          <w:rFonts w:ascii="Times New Roman" w:eastAsia="Times New Roman" w:hAnsi="Times New Roman"/>
          <w:sz w:val="24"/>
          <w:szCs w:val="24"/>
          <w:lang w:val="en-US" w:eastAsia="nl-BE"/>
        </w:rPr>
      </w:pPr>
      <w:r w:rsidRPr="00DC6A11">
        <w:rPr>
          <w:rFonts w:ascii="Times New Roman" w:eastAsia="Times New Roman" w:hAnsi="Times New Roman"/>
          <w:sz w:val="24"/>
          <w:szCs w:val="24"/>
          <w:lang w:val="en-US" w:eastAsia="nl-BE"/>
        </w:rPr>
        <w:t>Is social dialogue a mechanism for seeking recovery in Europe?</w:t>
      </w:r>
    </w:p>
    <w:p w:rsidR="00DC6A11" w:rsidRPr="00DC6A11" w:rsidRDefault="00DC6A11" w:rsidP="00DC6A11">
      <w:pPr>
        <w:numPr>
          <w:ilvl w:val="0"/>
          <w:numId w:val="1"/>
        </w:numPr>
        <w:spacing w:after="0" w:line="240" w:lineRule="auto"/>
        <w:rPr>
          <w:rFonts w:ascii="Times New Roman" w:eastAsia="Times New Roman" w:hAnsi="Times New Roman"/>
          <w:sz w:val="24"/>
          <w:szCs w:val="24"/>
          <w:lang w:val="en-US" w:eastAsia="nl-BE"/>
        </w:rPr>
      </w:pPr>
      <w:r>
        <w:rPr>
          <w:rFonts w:ascii="Times New Roman" w:eastAsia="Times New Roman" w:hAnsi="Times New Roman"/>
          <w:sz w:val="24"/>
          <w:szCs w:val="24"/>
          <w:lang w:val="en-US" w:eastAsia="nl-BE"/>
        </w:rPr>
        <w:t>W</w:t>
      </w:r>
      <w:r w:rsidRPr="00DC6A11">
        <w:rPr>
          <w:rFonts w:ascii="Times New Roman" w:eastAsia="Times New Roman" w:hAnsi="Times New Roman"/>
          <w:sz w:val="24"/>
          <w:szCs w:val="24"/>
          <w:lang w:val="en-US" w:eastAsia="nl-BE"/>
        </w:rPr>
        <w:t>hat</w:t>
      </w:r>
      <w:r>
        <w:rPr>
          <w:rFonts w:ascii="Times New Roman" w:eastAsia="Times New Roman" w:hAnsi="Times New Roman"/>
          <w:sz w:val="24"/>
          <w:szCs w:val="24"/>
          <w:lang w:val="en-US" w:eastAsia="nl-BE"/>
        </w:rPr>
        <w:t xml:space="preserve"> (and how) can </w:t>
      </w:r>
      <w:r w:rsidRPr="00DC6A11">
        <w:rPr>
          <w:rFonts w:ascii="Times New Roman" w:eastAsia="Times New Roman" w:hAnsi="Times New Roman"/>
          <w:sz w:val="24"/>
          <w:szCs w:val="24"/>
          <w:lang w:val="en-US" w:eastAsia="nl-BE"/>
        </w:rPr>
        <w:t xml:space="preserve">social dialogue </w:t>
      </w:r>
      <w:r>
        <w:rPr>
          <w:rFonts w:ascii="Times New Roman" w:eastAsia="Times New Roman" w:hAnsi="Times New Roman"/>
          <w:sz w:val="24"/>
          <w:szCs w:val="24"/>
          <w:lang w:val="en-US" w:eastAsia="nl-BE"/>
        </w:rPr>
        <w:t>help recovering from p</w:t>
      </w:r>
      <w:r w:rsidRPr="00DC6A11">
        <w:rPr>
          <w:rFonts w:ascii="Times New Roman" w:eastAsia="Times New Roman" w:hAnsi="Times New Roman"/>
          <w:sz w:val="24"/>
          <w:szCs w:val="24"/>
          <w:lang w:val="en-US" w:eastAsia="nl-BE"/>
        </w:rPr>
        <w:t>eriods of economic and social difficulties?</w:t>
      </w:r>
    </w:p>
    <w:p w:rsidR="00DC6A11" w:rsidRDefault="00DC6A11" w:rsidP="00DC6A11">
      <w:pPr>
        <w:spacing w:line="240" w:lineRule="auto"/>
        <w:rPr>
          <w:rFonts w:ascii="Times New Roman" w:eastAsia="Times New Roman" w:hAnsi="Times New Roman"/>
          <w:sz w:val="24"/>
          <w:szCs w:val="24"/>
          <w:lang w:val="en-US" w:eastAsia="nl-BE"/>
        </w:rPr>
      </w:pPr>
    </w:p>
    <w:p w:rsidR="00DC6A11" w:rsidRPr="00DC6A11" w:rsidRDefault="00DC6A11" w:rsidP="00DC6A11">
      <w:pPr>
        <w:spacing w:line="240" w:lineRule="auto"/>
        <w:rPr>
          <w:rFonts w:ascii="Times New Roman" w:eastAsia="Times New Roman" w:hAnsi="Times New Roman"/>
          <w:sz w:val="24"/>
          <w:szCs w:val="24"/>
          <w:lang w:val="en-US" w:eastAsia="nl-BE"/>
        </w:rPr>
      </w:pPr>
      <w:r w:rsidRPr="00DC6A11">
        <w:rPr>
          <w:rFonts w:ascii="Times New Roman" w:eastAsia="Times New Roman" w:hAnsi="Times New Roman"/>
          <w:sz w:val="24"/>
          <w:szCs w:val="24"/>
          <w:lang w:val="en-US" w:eastAsia="nl-BE"/>
        </w:rPr>
        <w:t xml:space="preserve">Participants at the round table will be expert political leaders from the </w:t>
      </w:r>
      <w:r w:rsidR="007142C0">
        <w:rPr>
          <w:rFonts w:ascii="Times New Roman" w:eastAsia="Times New Roman" w:hAnsi="Times New Roman"/>
          <w:sz w:val="24"/>
          <w:szCs w:val="24"/>
          <w:lang w:val="en-US" w:eastAsia="nl-BE"/>
        </w:rPr>
        <w:t>t</w:t>
      </w:r>
      <w:r w:rsidR="007142C0" w:rsidRPr="00DC6A11">
        <w:rPr>
          <w:rFonts w:ascii="Times New Roman" w:eastAsia="Times New Roman" w:hAnsi="Times New Roman"/>
          <w:sz w:val="24"/>
          <w:szCs w:val="24"/>
          <w:lang w:val="en-US" w:eastAsia="nl-BE"/>
        </w:rPr>
        <w:t xml:space="preserve">rade </w:t>
      </w:r>
      <w:r w:rsidR="007142C0">
        <w:rPr>
          <w:rFonts w:ascii="Times New Roman" w:eastAsia="Times New Roman" w:hAnsi="Times New Roman"/>
          <w:sz w:val="24"/>
          <w:szCs w:val="24"/>
          <w:lang w:val="en-US" w:eastAsia="nl-BE"/>
        </w:rPr>
        <w:t>u</w:t>
      </w:r>
      <w:r w:rsidR="007142C0" w:rsidRPr="00DC6A11">
        <w:rPr>
          <w:rFonts w:ascii="Times New Roman" w:eastAsia="Times New Roman" w:hAnsi="Times New Roman"/>
          <w:sz w:val="24"/>
          <w:szCs w:val="24"/>
          <w:lang w:val="en-US" w:eastAsia="nl-BE"/>
        </w:rPr>
        <w:t xml:space="preserve">nion </w:t>
      </w:r>
      <w:r w:rsidRPr="00DC6A11">
        <w:rPr>
          <w:rFonts w:ascii="Times New Roman" w:eastAsia="Times New Roman" w:hAnsi="Times New Roman"/>
          <w:sz w:val="24"/>
          <w:szCs w:val="24"/>
          <w:lang w:val="en-US" w:eastAsia="nl-BE"/>
        </w:rPr>
        <w:t xml:space="preserve">movement (ETUC) and the </w:t>
      </w:r>
      <w:r w:rsidR="007142C0">
        <w:rPr>
          <w:rFonts w:ascii="Times New Roman" w:eastAsia="Times New Roman" w:hAnsi="Times New Roman"/>
          <w:sz w:val="24"/>
          <w:szCs w:val="24"/>
          <w:lang w:val="en-US" w:eastAsia="nl-BE"/>
        </w:rPr>
        <w:t>e</w:t>
      </w:r>
      <w:r w:rsidR="007142C0" w:rsidRPr="00DC6A11">
        <w:rPr>
          <w:rFonts w:ascii="Times New Roman" w:eastAsia="Times New Roman" w:hAnsi="Times New Roman"/>
          <w:sz w:val="24"/>
          <w:szCs w:val="24"/>
          <w:lang w:val="en-US" w:eastAsia="nl-BE"/>
        </w:rPr>
        <w:t xml:space="preserve">mployers’ </w:t>
      </w:r>
      <w:r w:rsidRPr="00DC6A11">
        <w:rPr>
          <w:rFonts w:ascii="Times New Roman" w:eastAsia="Times New Roman" w:hAnsi="Times New Roman"/>
          <w:sz w:val="24"/>
          <w:szCs w:val="24"/>
          <w:lang w:val="en-US" w:eastAsia="nl-BE"/>
        </w:rPr>
        <w:t xml:space="preserve">organization (Business Europe) at the EU level dealing with social dialogue and labour market issues. The European Commission will participate, as both a political entity and the founding actor in establishing the Marie Curie programme, as will outstanding academics in the field of industrial relations, labour markets and flexicurity. </w:t>
      </w:r>
    </w:p>
    <w:p w:rsidR="00DC6A11" w:rsidRPr="00DC6A11" w:rsidRDefault="00DC6A11" w:rsidP="00DC6A11">
      <w:pPr>
        <w:spacing w:line="240" w:lineRule="auto"/>
        <w:rPr>
          <w:rFonts w:ascii="Times New Roman" w:eastAsia="Times New Roman" w:hAnsi="Times New Roman"/>
          <w:sz w:val="24"/>
          <w:szCs w:val="24"/>
          <w:lang w:val="en-US" w:eastAsia="nl-BE"/>
        </w:rPr>
      </w:pPr>
      <w:r w:rsidRPr="00DC6A11">
        <w:rPr>
          <w:rFonts w:ascii="Times New Roman" w:eastAsia="Times New Roman" w:hAnsi="Times New Roman"/>
          <w:sz w:val="24"/>
          <w:szCs w:val="24"/>
          <w:lang w:val="en-US" w:eastAsia="nl-BE"/>
        </w:rPr>
        <w:t xml:space="preserve">The host professor for this event is Valeria Pulignano. Prof. Pulignano is </w:t>
      </w:r>
      <w:r w:rsidR="00266F7C">
        <w:rPr>
          <w:rFonts w:ascii="Times New Roman" w:eastAsia="Times New Roman" w:hAnsi="Times New Roman"/>
          <w:sz w:val="24"/>
          <w:szCs w:val="24"/>
          <w:lang w:val="en-US" w:eastAsia="nl-BE"/>
        </w:rPr>
        <w:t xml:space="preserve">a </w:t>
      </w:r>
      <w:r w:rsidR="007142C0">
        <w:rPr>
          <w:rFonts w:ascii="Times New Roman" w:eastAsia="Times New Roman" w:hAnsi="Times New Roman"/>
          <w:sz w:val="24"/>
          <w:szCs w:val="24"/>
          <w:lang w:val="en-US" w:eastAsia="nl-BE"/>
        </w:rPr>
        <w:t xml:space="preserve">sociologist </w:t>
      </w:r>
      <w:r w:rsidR="00266F7C">
        <w:rPr>
          <w:rFonts w:ascii="Times New Roman" w:eastAsia="Times New Roman" w:hAnsi="Times New Roman"/>
          <w:sz w:val="24"/>
          <w:szCs w:val="24"/>
          <w:lang w:val="en-US" w:eastAsia="nl-BE"/>
        </w:rPr>
        <w:t xml:space="preserve">at the </w:t>
      </w:r>
      <w:r w:rsidRPr="00DC6A11">
        <w:rPr>
          <w:rFonts w:ascii="Times New Roman" w:eastAsia="Times New Roman" w:hAnsi="Times New Roman"/>
          <w:sz w:val="24"/>
          <w:szCs w:val="24"/>
          <w:lang w:val="en-US" w:eastAsia="nl-BE"/>
        </w:rPr>
        <w:t>Centre for Sociological Research (CESO)</w:t>
      </w:r>
      <w:r w:rsidR="00266F7C">
        <w:rPr>
          <w:rFonts w:ascii="Times New Roman" w:eastAsia="Times New Roman" w:hAnsi="Times New Roman"/>
          <w:sz w:val="24"/>
          <w:szCs w:val="24"/>
          <w:lang w:val="en-US" w:eastAsia="nl-BE"/>
        </w:rPr>
        <w:t xml:space="preserve"> </w:t>
      </w:r>
      <w:r w:rsidR="00266F7C" w:rsidRPr="00DC6A11">
        <w:rPr>
          <w:rFonts w:ascii="Times New Roman" w:eastAsia="Times New Roman" w:hAnsi="Times New Roman"/>
          <w:sz w:val="24"/>
          <w:szCs w:val="24"/>
          <w:lang w:val="en-US" w:eastAsia="nl-BE"/>
        </w:rPr>
        <w:t>at the Faculty of Social Sciences at KU Leuven</w:t>
      </w:r>
      <w:r w:rsidR="007142C0">
        <w:rPr>
          <w:rFonts w:ascii="Times New Roman" w:eastAsia="Times New Roman" w:hAnsi="Times New Roman"/>
          <w:sz w:val="24"/>
          <w:szCs w:val="24"/>
          <w:lang w:val="en-US" w:eastAsia="nl-BE"/>
        </w:rPr>
        <w:t>.</w:t>
      </w:r>
      <w:r w:rsidR="00266F7C">
        <w:rPr>
          <w:rFonts w:ascii="Times New Roman" w:eastAsia="Times New Roman" w:hAnsi="Times New Roman"/>
          <w:sz w:val="24"/>
          <w:szCs w:val="24"/>
          <w:lang w:val="en-US" w:eastAsia="nl-BE"/>
        </w:rPr>
        <w:t xml:space="preserve"> Her expertise lies in the field of industrial and employment relations and labour markets in a comparative perspective in Europe</w:t>
      </w:r>
      <w:r w:rsidRPr="00DC6A11">
        <w:rPr>
          <w:rFonts w:ascii="Times New Roman" w:eastAsia="Times New Roman" w:hAnsi="Times New Roman"/>
          <w:sz w:val="24"/>
          <w:szCs w:val="24"/>
          <w:lang w:val="en-US" w:eastAsia="nl-BE"/>
        </w:rPr>
        <w:t xml:space="preserve">. </w:t>
      </w:r>
    </w:p>
    <w:p w:rsidR="00DC6A11" w:rsidRPr="00DC6A11" w:rsidRDefault="00DC6A11" w:rsidP="00DC6A11">
      <w:pPr>
        <w:spacing w:line="240" w:lineRule="auto"/>
        <w:rPr>
          <w:rFonts w:ascii="Times New Roman" w:eastAsia="Times New Roman" w:hAnsi="Times New Roman"/>
          <w:sz w:val="24"/>
          <w:szCs w:val="24"/>
          <w:lang w:eastAsia="nl-BE"/>
        </w:rPr>
      </w:pPr>
      <w:r w:rsidRPr="00DC6A11">
        <w:rPr>
          <w:rFonts w:ascii="Times New Roman" w:eastAsia="Times New Roman" w:hAnsi="Times New Roman"/>
          <w:b/>
          <w:bCs/>
          <w:sz w:val="24"/>
          <w:szCs w:val="24"/>
          <w:lang w:val="nl-NL" w:eastAsia="nl-BE"/>
        </w:rPr>
        <w:t>Moderator:</w:t>
      </w:r>
      <w:r w:rsidRPr="00DC6A11">
        <w:rPr>
          <w:rFonts w:ascii="Times New Roman" w:eastAsia="Times New Roman" w:hAnsi="Times New Roman"/>
          <w:sz w:val="24"/>
          <w:szCs w:val="24"/>
          <w:lang w:val="nl-NL" w:eastAsia="nl-BE"/>
        </w:rPr>
        <w:t xml:space="preserve"> </w:t>
      </w:r>
    </w:p>
    <w:p w:rsidR="00DC6A11" w:rsidRPr="00DC6A11" w:rsidRDefault="00DC6A11" w:rsidP="00DC6A11">
      <w:pPr>
        <w:numPr>
          <w:ilvl w:val="0"/>
          <w:numId w:val="2"/>
        </w:numPr>
        <w:spacing w:after="0" w:line="240" w:lineRule="auto"/>
        <w:rPr>
          <w:rFonts w:ascii="Times New Roman" w:eastAsia="Times New Roman" w:hAnsi="Times New Roman"/>
          <w:sz w:val="24"/>
          <w:szCs w:val="24"/>
          <w:lang w:eastAsia="nl-BE"/>
        </w:rPr>
      </w:pPr>
      <w:r w:rsidRPr="00DC6A11">
        <w:rPr>
          <w:rFonts w:ascii="Times New Roman" w:eastAsia="Times New Roman" w:hAnsi="Times New Roman"/>
          <w:color w:val="000000"/>
          <w:sz w:val="24"/>
          <w:szCs w:val="24"/>
          <w:lang w:eastAsia="nl-BE"/>
        </w:rPr>
        <w:t xml:space="preserve">Goele Geeraert </w:t>
      </w:r>
      <w:r w:rsidRPr="00DC6A11">
        <w:rPr>
          <w:rFonts w:ascii="Times New Roman" w:eastAsia="Times New Roman" w:hAnsi="Times New Roman"/>
          <w:sz w:val="24"/>
          <w:szCs w:val="24"/>
          <w:lang w:val="nl-NL" w:eastAsia="nl-BE"/>
        </w:rPr>
        <w:t>(Journalist)</w:t>
      </w:r>
    </w:p>
    <w:p w:rsidR="00DC6A11" w:rsidRDefault="00DC6A11" w:rsidP="00DC6A11">
      <w:pPr>
        <w:spacing w:line="240" w:lineRule="auto"/>
        <w:rPr>
          <w:rFonts w:ascii="Times New Roman" w:eastAsia="Times New Roman" w:hAnsi="Times New Roman"/>
          <w:b/>
          <w:bCs/>
          <w:sz w:val="24"/>
          <w:szCs w:val="24"/>
          <w:lang w:val="nl-NL" w:eastAsia="nl-BE"/>
        </w:rPr>
      </w:pPr>
    </w:p>
    <w:p w:rsidR="00DC6A11" w:rsidRPr="00DC6A11" w:rsidRDefault="00DC6A11" w:rsidP="00DC6A11">
      <w:pPr>
        <w:spacing w:line="240" w:lineRule="auto"/>
        <w:rPr>
          <w:rFonts w:ascii="Times New Roman" w:eastAsia="Times New Roman" w:hAnsi="Times New Roman"/>
          <w:sz w:val="24"/>
          <w:szCs w:val="24"/>
          <w:lang w:eastAsia="nl-BE"/>
        </w:rPr>
      </w:pPr>
      <w:r w:rsidRPr="00DC6A11">
        <w:rPr>
          <w:rFonts w:ascii="Times New Roman" w:eastAsia="Times New Roman" w:hAnsi="Times New Roman"/>
          <w:b/>
          <w:bCs/>
          <w:sz w:val="24"/>
          <w:szCs w:val="24"/>
          <w:lang w:val="nl-NL" w:eastAsia="nl-BE"/>
        </w:rPr>
        <w:t>Participants:</w:t>
      </w:r>
      <w:r w:rsidRPr="00DC6A11">
        <w:rPr>
          <w:rFonts w:ascii="Times New Roman" w:eastAsia="Times New Roman" w:hAnsi="Times New Roman"/>
          <w:sz w:val="24"/>
          <w:szCs w:val="24"/>
          <w:lang w:val="nl-NL" w:eastAsia="nl-BE"/>
        </w:rPr>
        <w:t xml:space="preserve"> </w:t>
      </w:r>
    </w:p>
    <w:p w:rsidR="00DC6A11" w:rsidRPr="00DC6A11" w:rsidRDefault="00DC6A11" w:rsidP="00DC6A11">
      <w:pPr>
        <w:numPr>
          <w:ilvl w:val="0"/>
          <w:numId w:val="3"/>
        </w:numPr>
        <w:spacing w:after="0" w:line="240" w:lineRule="auto"/>
        <w:rPr>
          <w:rFonts w:ascii="Times New Roman" w:eastAsia="Times New Roman" w:hAnsi="Times New Roman"/>
          <w:sz w:val="24"/>
          <w:szCs w:val="24"/>
          <w:lang w:val="en-US" w:eastAsia="nl-BE"/>
        </w:rPr>
      </w:pPr>
      <w:r w:rsidRPr="00DC6A11">
        <w:rPr>
          <w:rFonts w:ascii="Times New Roman" w:eastAsia="Times New Roman" w:hAnsi="Times New Roman"/>
          <w:sz w:val="24"/>
          <w:szCs w:val="24"/>
          <w:lang w:val="en-US" w:eastAsia="nl-BE"/>
        </w:rPr>
        <w:t>Monica De Coninck (Belgium Minister of Labour)</w:t>
      </w:r>
    </w:p>
    <w:p w:rsidR="00DC6A11" w:rsidRPr="00DC6A11" w:rsidRDefault="00DC6A11" w:rsidP="00DC6A11">
      <w:pPr>
        <w:numPr>
          <w:ilvl w:val="0"/>
          <w:numId w:val="3"/>
        </w:numPr>
        <w:spacing w:after="0" w:line="240" w:lineRule="auto"/>
        <w:rPr>
          <w:rFonts w:ascii="Times New Roman" w:eastAsia="Times New Roman" w:hAnsi="Times New Roman"/>
          <w:sz w:val="24"/>
          <w:szCs w:val="24"/>
          <w:lang w:val="en-US" w:eastAsia="nl-BE"/>
        </w:rPr>
      </w:pPr>
      <w:r w:rsidRPr="00DC6A11">
        <w:rPr>
          <w:rFonts w:ascii="Times New Roman" w:eastAsia="Times New Roman" w:hAnsi="Times New Roman"/>
          <w:sz w:val="24"/>
          <w:szCs w:val="24"/>
          <w:lang w:val="en-US" w:eastAsia="nl-BE"/>
        </w:rPr>
        <w:t>Jozef Niemic (ETUC Confederal Secretary</w:t>
      </w:r>
      <w:r>
        <w:rPr>
          <w:rFonts w:ascii="Times New Roman" w:eastAsia="Times New Roman" w:hAnsi="Times New Roman"/>
          <w:sz w:val="24"/>
          <w:szCs w:val="24"/>
          <w:lang w:val="en-US" w:eastAsia="nl-BE"/>
        </w:rPr>
        <w:t>)</w:t>
      </w:r>
    </w:p>
    <w:p w:rsidR="00DC6A11" w:rsidRPr="00DC6A11" w:rsidRDefault="00DC6A11" w:rsidP="00DC6A11">
      <w:pPr>
        <w:numPr>
          <w:ilvl w:val="0"/>
          <w:numId w:val="3"/>
        </w:numPr>
        <w:spacing w:after="0" w:line="240" w:lineRule="auto"/>
        <w:rPr>
          <w:rFonts w:ascii="Times New Roman" w:eastAsia="Times New Roman" w:hAnsi="Times New Roman"/>
          <w:sz w:val="24"/>
          <w:szCs w:val="24"/>
          <w:lang w:val="en-US" w:eastAsia="nl-BE"/>
        </w:rPr>
      </w:pPr>
      <w:r w:rsidRPr="00DC6A11">
        <w:rPr>
          <w:rFonts w:ascii="Times New Roman" w:eastAsia="Times New Roman" w:hAnsi="Times New Roman"/>
          <w:sz w:val="24"/>
          <w:szCs w:val="24"/>
          <w:lang w:val="en-US" w:eastAsia="nl-BE"/>
        </w:rPr>
        <w:lastRenderedPageBreak/>
        <w:t>Maxime Cerrutti (Director Business Europe Director Social Affair</w:t>
      </w:r>
      <w:r>
        <w:rPr>
          <w:rFonts w:ascii="Times New Roman" w:eastAsia="Times New Roman" w:hAnsi="Times New Roman"/>
          <w:sz w:val="24"/>
          <w:szCs w:val="24"/>
          <w:lang w:val="en-US" w:eastAsia="nl-BE"/>
        </w:rPr>
        <w:t>)</w:t>
      </w:r>
    </w:p>
    <w:p w:rsidR="00DC6A11" w:rsidRPr="00DC6A11" w:rsidRDefault="00DC6A11" w:rsidP="00DC6A11">
      <w:pPr>
        <w:numPr>
          <w:ilvl w:val="0"/>
          <w:numId w:val="3"/>
        </w:numPr>
        <w:spacing w:after="0" w:line="240" w:lineRule="auto"/>
        <w:rPr>
          <w:rFonts w:ascii="Times New Roman" w:eastAsia="Times New Roman" w:hAnsi="Times New Roman"/>
          <w:sz w:val="24"/>
          <w:szCs w:val="24"/>
          <w:lang w:val="en-US" w:eastAsia="nl-BE"/>
        </w:rPr>
      </w:pPr>
      <w:r w:rsidRPr="00DC6A11">
        <w:rPr>
          <w:rFonts w:ascii="Times New Roman" w:eastAsia="Times New Roman" w:hAnsi="Times New Roman"/>
          <w:sz w:val="24"/>
          <w:szCs w:val="24"/>
          <w:lang w:val="en-US" w:eastAsia="nl-BE"/>
        </w:rPr>
        <w:t>Tim Van Rie (European Commission - Industrial relations an</w:t>
      </w:r>
      <w:r>
        <w:rPr>
          <w:rFonts w:ascii="Times New Roman" w:eastAsia="Times New Roman" w:hAnsi="Times New Roman"/>
          <w:sz w:val="24"/>
          <w:szCs w:val="24"/>
          <w:lang w:val="en-US" w:eastAsia="nl-BE"/>
        </w:rPr>
        <w:t>d sectoral social dialogue</w:t>
      </w:r>
      <w:r w:rsidRPr="00DC6A11">
        <w:rPr>
          <w:rFonts w:ascii="Times New Roman" w:eastAsia="Times New Roman" w:hAnsi="Times New Roman"/>
          <w:sz w:val="24"/>
          <w:szCs w:val="24"/>
          <w:lang w:val="en-US" w:eastAsia="nl-BE"/>
        </w:rPr>
        <w:t>)</w:t>
      </w:r>
    </w:p>
    <w:p w:rsidR="00DC6A11" w:rsidRPr="00DC6A11" w:rsidRDefault="00DC6A11" w:rsidP="00DC6A11">
      <w:pPr>
        <w:numPr>
          <w:ilvl w:val="0"/>
          <w:numId w:val="3"/>
        </w:numPr>
        <w:spacing w:after="0" w:line="240" w:lineRule="auto"/>
        <w:rPr>
          <w:rFonts w:ascii="Times New Roman" w:eastAsia="Times New Roman" w:hAnsi="Times New Roman"/>
          <w:sz w:val="24"/>
          <w:szCs w:val="24"/>
          <w:lang w:val="en-US" w:eastAsia="nl-BE"/>
        </w:rPr>
      </w:pPr>
      <w:r>
        <w:rPr>
          <w:rFonts w:ascii="Times New Roman" w:eastAsia="Times New Roman" w:hAnsi="Times New Roman"/>
          <w:sz w:val="24"/>
          <w:szCs w:val="24"/>
          <w:lang w:val="en-US" w:eastAsia="nl-BE"/>
        </w:rPr>
        <w:t>Richard Hyman</w:t>
      </w:r>
      <w:r w:rsidRPr="00DC6A11">
        <w:rPr>
          <w:rFonts w:ascii="Times New Roman" w:eastAsia="Times New Roman" w:hAnsi="Times New Roman"/>
          <w:sz w:val="24"/>
          <w:szCs w:val="24"/>
          <w:lang w:val="en-US" w:eastAsia="nl-BE"/>
        </w:rPr>
        <w:t xml:space="preserve"> (</w:t>
      </w:r>
      <w:r>
        <w:rPr>
          <w:rFonts w:ascii="Times New Roman" w:eastAsia="Times New Roman" w:hAnsi="Times New Roman"/>
          <w:sz w:val="24"/>
          <w:szCs w:val="24"/>
          <w:lang w:val="en-US" w:eastAsia="nl-BE"/>
        </w:rPr>
        <w:t xml:space="preserve">Emeritus </w:t>
      </w:r>
      <w:r w:rsidRPr="00DC6A11">
        <w:rPr>
          <w:rFonts w:ascii="Times New Roman" w:eastAsia="Times New Roman" w:hAnsi="Times New Roman"/>
          <w:sz w:val="24"/>
          <w:szCs w:val="24"/>
          <w:lang w:val="en-US" w:eastAsia="nl-BE"/>
        </w:rPr>
        <w:t xml:space="preserve">Professor </w:t>
      </w:r>
      <w:r>
        <w:rPr>
          <w:rFonts w:ascii="Times New Roman" w:eastAsia="Times New Roman" w:hAnsi="Times New Roman"/>
          <w:sz w:val="24"/>
          <w:szCs w:val="24"/>
          <w:lang w:val="en-US" w:eastAsia="nl-BE"/>
        </w:rPr>
        <w:t>– London School of Economics</w:t>
      </w:r>
      <w:r w:rsidRPr="00DC6A11">
        <w:rPr>
          <w:rFonts w:ascii="Times New Roman" w:eastAsia="Times New Roman" w:hAnsi="Times New Roman"/>
          <w:sz w:val="24"/>
          <w:szCs w:val="24"/>
          <w:lang w:val="en-US" w:eastAsia="nl-BE"/>
        </w:rPr>
        <w:t>)</w:t>
      </w:r>
    </w:p>
    <w:p w:rsidR="00DC6A11" w:rsidRPr="00DC6A11" w:rsidRDefault="00DC6A11" w:rsidP="00DC6A11">
      <w:pPr>
        <w:spacing w:line="240" w:lineRule="auto"/>
        <w:rPr>
          <w:rFonts w:ascii="Times New Roman" w:eastAsia="Times New Roman" w:hAnsi="Times New Roman"/>
          <w:sz w:val="24"/>
          <w:szCs w:val="24"/>
          <w:lang w:val="en-US" w:eastAsia="nl-BE"/>
        </w:rPr>
      </w:pPr>
    </w:p>
    <w:p w:rsidR="00DC6A11" w:rsidRPr="00DC6A11" w:rsidRDefault="007142C0" w:rsidP="00DC6A11">
      <w:pPr>
        <w:spacing w:line="240" w:lineRule="auto"/>
        <w:rPr>
          <w:rFonts w:ascii="Times New Roman" w:eastAsia="Times New Roman" w:hAnsi="Times New Roman"/>
          <w:sz w:val="24"/>
          <w:szCs w:val="24"/>
          <w:lang w:val="en-US" w:eastAsia="nl-BE"/>
        </w:rPr>
      </w:pPr>
      <w:hyperlink r:id="rId6" w:tgtFrame="_blank" w:history="1">
        <w:r w:rsidR="00DC6A11" w:rsidRPr="00DC6A11">
          <w:rPr>
            <w:rFonts w:ascii="Times New Roman" w:eastAsia="Times New Roman" w:hAnsi="Times New Roman"/>
            <w:color w:val="0000FF"/>
            <w:sz w:val="24"/>
            <w:szCs w:val="24"/>
            <w:u w:val="single"/>
            <w:lang w:val="en-US" w:eastAsia="nl-BE"/>
          </w:rPr>
          <w:t>Registration Roundtable (not summer course)</w:t>
        </w:r>
      </w:hyperlink>
    </w:p>
    <w:p w:rsidR="00DC6A11" w:rsidRPr="00DC6A11" w:rsidRDefault="00DC6A11" w:rsidP="00DC6A11">
      <w:pPr>
        <w:spacing w:after="0" w:line="240" w:lineRule="auto"/>
        <w:rPr>
          <w:rFonts w:ascii="Times New Roman" w:eastAsia="Times New Roman" w:hAnsi="Times New Roman"/>
          <w:sz w:val="24"/>
          <w:szCs w:val="24"/>
          <w:lang w:val="en-US" w:eastAsia="nl-BE"/>
        </w:rPr>
      </w:pPr>
      <w:r w:rsidRPr="00DC6A11">
        <w:rPr>
          <w:rFonts w:ascii="Times New Roman" w:eastAsia="Times New Roman" w:hAnsi="Times New Roman"/>
          <w:sz w:val="24"/>
          <w:szCs w:val="24"/>
          <w:lang w:val="en-US" w:eastAsia="nl-BE"/>
        </w:rPr>
        <w:t> </w:t>
      </w:r>
    </w:p>
    <w:p w:rsidR="00C90C6B" w:rsidRDefault="00C90C6B" w:rsidP="00C90C6B">
      <w:pPr>
        <w:pStyle w:val="Default"/>
        <w:ind w:right="-1276" w:hanging="567"/>
        <w:rPr>
          <w:color w:val="auto"/>
          <w:sz w:val="22"/>
          <w:szCs w:val="22"/>
        </w:rPr>
      </w:pPr>
      <w:r>
        <w:rPr>
          <w:noProof/>
          <w:color w:val="auto"/>
          <w:sz w:val="22"/>
          <w:szCs w:val="22"/>
          <w:lang w:eastAsia="en-GB"/>
        </w:rPr>
        <w:drawing>
          <wp:inline distT="0" distB="0" distL="0" distR="0">
            <wp:extent cx="4867275" cy="628650"/>
            <wp:effectExtent l="0" t="0" r="9525" b="0"/>
            <wp:docPr id="1"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75" cy="628650"/>
                    </a:xfrm>
                    <a:prstGeom prst="rect">
                      <a:avLst/>
                    </a:prstGeom>
                    <a:noFill/>
                    <a:ln>
                      <a:noFill/>
                    </a:ln>
                  </pic:spPr>
                </pic:pic>
              </a:graphicData>
            </a:graphic>
          </wp:inline>
        </w:drawing>
      </w:r>
      <w:r>
        <w:rPr>
          <w:noProof/>
          <w:color w:val="auto"/>
          <w:sz w:val="22"/>
          <w:szCs w:val="22"/>
          <w:lang w:eastAsia="en-GB"/>
        </w:rPr>
        <w:t xml:space="preserve">  </w:t>
      </w:r>
      <w:r>
        <w:rPr>
          <w:rFonts w:ascii="Times New Roman" w:hAnsi="Times New Roman"/>
          <w:noProof/>
          <w:lang w:eastAsia="en-GB"/>
        </w:rPr>
        <w:drawing>
          <wp:inline distT="0" distB="0" distL="0" distR="0">
            <wp:extent cx="1381125" cy="904875"/>
            <wp:effectExtent l="0" t="0" r="9525" b="9525"/>
            <wp:docPr id="6" name="Picture 6" descr="I:\SBS-Fac\HRM\Project-MC ChangingEmployment\Marketing &amp; Comms\Web-site\Partner Logos\Leuven-CESO 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BS-Fac\HRM\Project-MC ChangingEmployment\Marketing &amp; Comms\Web-site\Partner Logos\Leuven-CESO 14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904875"/>
                    </a:xfrm>
                    <a:prstGeom prst="rect">
                      <a:avLst/>
                    </a:prstGeom>
                    <a:noFill/>
                    <a:ln>
                      <a:noFill/>
                    </a:ln>
                  </pic:spPr>
                </pic:pic>
              </a:graphicData>
            </a:graphic>
          </wp:inline>
        </w:drawing>
      </w:r>
    </w:p>
    <w:p w:rsidR="00C90C6B" w:rsidRDefault="00C90C6B" w:rsidP="00C90C6B">
      <w:pPr>
        <w:pStyle w:val="NormalWeb"/>
        <w:spacing w:before="0" w:beforeAutospacing="0" w:after="0" w:afterAutospacing="0"/>
        <w:rPr>
          <w:sz w:val="22"/>
          <w:szCs w:val="22"/>
          <w:u w:val="single"/>
        </w:rPr>
      </w:pPr>
      <w:r>
        <w:rPr>
          <w:sz w:val="22"/>
          <w:szCs w:val="22"/>
          <w:u w:val="single"/>
        </w:rPr>
        <w:t xml:space="preserve">Funding scheme </w:t>
      </w:r>
    </w:p>
    <w:p w:rsidR="00C90C6B" w:rsidRDefault="00C90C6B" w:rsidP="00C90C6B">
      <w:pPr>
        <w:pStyle w:val="NormalWeb"/>
        <w:spacing w:before="0" w:beforeAutospacing="0" w:after="0" w:afterAutospacing="0"/>
        <w:rPr>
          <w:sz w:val="22"/>
          <w:szCs w:val="22"/>
          <w:u w:val="single"/>
        </w:rPr>
      </w:pPr>
      <w:r>
        <w:rPr>
          <w:sz w:val="22"/>
          <w:szCs w:val="22"/>
          <w:u w:val="single"/>
        </w:rPr>
        <w:t>Marie Curie Actions—Networks for Initial Training (ITN)</w:t>
      </w:r>
    </w:p>
    <w:p w:rsidR="00C90C6B" w:rsidRDefault="00C90C6B" w:rsidP="00C90C6B">
      <w:pPr>
        <w:pStyle w:val="NormalWeb"/>
        <w:spacing w:before="0" w:beforeAutospacing="0" w:after="0" w:afterAutospacing="0"/>
        <w:rPr>
          <w:sz w:val="22"/>
          <w:szCs w:val="22"/>
        </w:rPr>
      </w:pPr>
      <w:r>
        <w:rPr>
          <w:sz w:val="22"/>
          <w:szCs w:val="22"/>
        </w:rPr>
        <w:t xml:space="preserve">Call (part) identifier FP7-PEOPLE-ITN-2012 </w:t>
      </w:r>
    </w:p>
    <w:p w:rsidR="00C90C6B" w:rsidRDefault="00C90C6B" w:rsidP="00C90C6B">
      <w:pPr>
        <w:pStyle w:val="NormalWeb"/>
        <w:spacing w:before="0" w:beforeAutospacing="0" w:after="0" w:afterAutospacing="0"/>
        <w:rPr>
          <w:rFonts w:ascii="Tahoma" w:hAnsi="Tahoma" w:cs="Tahoma"/>
          <w:color w:val="506B1A"/>
          <w:sz w:val="20"/>
          <w:szCs w:val="20"/>
          <w:u w:val="single"/>
          <w:bdr w:val="none" w:sz="0" w:space="0" w:color="auto" w:frame="1"/>
        </w:rPr>
      </w:pPr>
      <w:hyperlink r:id="rId10" w:history="1">
        <w:r w:rsidRPr="00C90C6B">
          <w:rPr>
            <w:rStyle w:val="Hyperlink"/>
            <w:sz w:val="22"/>
            <w:szCs w:val="22"/>
          </w:rPr>
          <w:t>Project number 317321 ChangingEmployment</w:t>
        </w:r>
      </w:hyperlink>
    </w:p>
    <w:p w:rsidR="00C04774" w:rsidRDefault="00C04774">
      <w:pPr>
        <w:rPr>
          <w:rFonts w:ascii="Times New Roman" w:hAnsi="Times New Roman"/>
          <w:sz w:val="24"/>
          <w:szCs w:val="24"/>
          <w:lang w:val="en-US"/>
        </w:rPr>
      </w:pPr>
    </w:p>
    <w:p w:rsidR="00C90C6B" w:rsidRPr="00DC6A11" w:rsidRDefault="00C90C6B">
      <w:pPr>
        <w:rPr>
          <w:rFonts w:ascii="Times New Roman" w:hAnsi="Times New Roman"/>
          <w:sz w:val="24"/>
          <w:szCs w:val="24"/>
          <w:lang w:val="en-US"/>
        </w:rPr>
      </w:pPr>
      <w:bookmarkStart w:id="0" w:name="_GoBack"/>
      <w:bookmarkEnd w:id="0"/>
    </w:p>
    <w:sectPr w:rsidR="00C90C6B" w:rsidRPr="00DC6A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320DF"/>
    <w:multiLevelType w:val="multilevel"/>
    <w:tmpl w:val="602C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1E7635"/>
    <w:multiLevelType w:val="multilevel"/>
    <w:tmpl w:val="45F4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BC13F9"/>
    <w:multiLevelType w:val="multilevel"/>
    <w:tmpl w:val="F696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D31"/>
    <w:rsid w:val="00150D31"/>
    <w:rsid w:val="00266F7C"/>
    <w:rsid w:val="007142C0"/>
    <w:rsid w:val="0072466E"/>
    <w:rsid w:val="00C04774"/>
    <w:rsid w:val="00C90C6B"/>
    <w:rsid w:val="00DC6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nl-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6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466E"/>
    <w:rPr>
      <w:rFonts w:ascii="Tahoma" w:hAnsi="Tahoma" w:cs="Tahoma"/>
      <w:sz w:val="16"/>
      <w:szCs w:val="16"/>
      <w:lang w:eastAsia="en-US"/>
    </w:rPr>
  </w:style>
  <w:style w:type="paragraph" w:styleId="NormalWeb">
    <w:name w:val="Normal (Web)"/>
    <w:basedOn w:val="Normal"/>
    <w:uiPriority w:val="99"/>
    <w:semiHidden/>
    <w:unhideWhenUsed/>
    <w:rsid w:val="00C90C6B"/>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Default">
    <w:name w:val="Default"/>
    <w:uiPriority w:val="99"/>
    <w:rsid w:val="00C90C6B"/>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unhideWhenUsed/>
    <w:rsid w:val="00C90C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nl-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6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466E"/>
    <w:rPr>
      <w:rFonts w:ascii="Tahoma" w:hAnsi="Tahoma" w:cs="Tahoma"/>
      <w:sz w:val="16"/>
      <w:szCs w:val="16"/>
      <w:lang w:eastAsia="en-US"/>
    </w:rPr>
  </w:style>
  <w:style w:type="paragraph" w:styleId="NormalWeb">
    <w:name w:val="Normal (Web)"/>
    <w:basedOn w:val="Normal"/>
    <w:uiPriority w:val="99"/>
    <w:semiHidden/>
    <w:unhideWhenUsed/>
    <w:rsid w:val="00C90C6B"/>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Default">
    <w:name w:val="Default"/>
    <w:uiPriority w:val="99"/>
    <w:rsid w:val="00C90C6B"/>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unhideWhenUsed/>
    <w:rsid w:val="00C90C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577310">
      <w:bodyDiv w:val="1"/>
      <w:marLeft w:val="0"/>
      <w:marRight w:val="0"/>
      <w:marTop w:val="0"/>
      <w:marBottom w:val="0"/>
      <w:divBdr>
        <w:top w:val="none" w:sz="0" w:space="0" w:color="auto"/>
        <w:left w:val="none" w:sz="0" w:space="0" w:color="auto"/>
        <w:bottom w:val="none" w:sz="0" w:space="0" w:color="auto"/>
        <w:right w:val="none" w:sz="0" w:space="0" w:color="auto"/>
      </w:divBdr>
    </w:div>
    <w:div w:id="1779527172">
      <w:bodyDiv w:val="1"/>
      <w:marLeft w:val="0"/>
      <w:marRight w:val="0"/>
      <w:marTop w:val="0"/>
      <w:marBottom w:val="0"/>
      <w:divBdr>
        <w:top w:val="none" w:sz="0" w:space="0" w:color="auto"/>
        <w:left w:val="none" w:sz="0" w:space="0" w:color="auto"/>
        <w:bottom w:val="none" w:sz="0" w:space="0" w:color="auto"/>
        <w:right w:val="none" w:sz="0" w:space="0" w:color="auto"/>
      </w:divBdr>
      <w:divsChild>
        <w:div w:id="250041455">
          <w:marLeft w:val="0"/>
          <w:marRight w:val="0"/>
          <w:marTop w:val="280"/>
          <w:marBottom w:val="280"/>
          <w:divBdr>
            <w:top w:val="none" w:sz="0" w:space="0" w:color="auto"/>
            <w:left w:val="none" w:sz="0" w:space="0" w:color="auto"/>
            <w:bottom w:val="none" w:sz="0" w:space="0" w:color="auto"/>
            <w:right w:val="none" w:sz="0" w:space="0" w:color="auto"/>
          </w:divBdr>
        </w:div>
        <w:div w:id="365375166">
          <w:marLeft w:val="0"/>
          <w:marRight w:val="0"/>
          <w:marTop w:val="280"/>
          <w:marBottom w:val="280"/>
          <w:divBdr>
            <w:top w:val="none" w:sz="0" w:space="0" w:color="auto"/>
            <w:left w:val="none" w:sz="0" w:space="0" w:color="auto"/>
            <w:bottom w:val="none" w:sz="0" w:space="0" w:color="auto"/>
            <w:right w:val="none" w:sz="0" w:space="0" w:color="auto"/>
          </w:divBdr>
        </w:div>
        <w:div w:id="407700580">
          <w:marLeft w:val="0"/>
          <w:marRight w:val="0"/>
          <w:marTop w:val="280"/>
          <w:marBottom w:val="280"/>
          <w:divBdr>
            <w:top w:val="none" w:sz="0" w:space="0" w:color="auto"/>
            <w:left w:val="none" w:sz="0" w:space="0" w:color="auto"/>
            <w:bottom w:val="none" w:sz="0" w:space="0" w:color="auto"/>
            <w:right w:val="none" w:sz="0" w:space="0" w:color="auto"/>
          </w:divBdr>
        </w:div>
        <w:div w:id="614679096">
          <w:marLeft w:val="0"/>
          <w:marRight w:val="0"/>
          <w:marTop w:val="280"/>
          <w:marBottom w:val="280"/>
          <w:divBdr>
            <w:top w:val="none" w:sz="0" w:space="0" w:color="auto"/>
            <w:left w:val="none" w:sz="0" w:space="0" w:color="auto"/>
            <w:bottom w:val="none" w:sz="0" w:space="0" w:color="auto"/>
            <w:right w:val="none" w:sz="0" w:space="0" w:color="auto"/>
          </w:divBdr>
        </w:div>
        <w:div w:id="710500510">
          <w:marLeft w:val="0"/>
          <w:marRight w:val="0"/>
          <w:marTop w:val="280"/>
          <w:marBottom w:val="280"/>
          <w:divBdr>
            <w:top w:val="none" w:sz="0" w:space="0" w:color="auto"/>
            <w:left w:val="none" w:sz="0" w:space="0" w:color="auto"/>
            <w:bottom w:val="none" w:sz="0" w:space="0" w:color="auto"/>
            <w:right w:val="none" w:sz="0" w:space="0" w:color="auto"/>
          </w:divBdr>
        </w:div>
        <w:div w:id="1017391063">
          <w:marLeft w:val="0"/>
          <w:marRight w:val="0"/>
          <w:marTop w:val="280"/>
          <w:marBottom w:val="280"/>
          <w:divBdr>
            <w:top w:val="none" w:sz="0" w:space="0" w:color="auto"/>
            <w:left w:val="none" w:sz="0" w:space="0" w:color="auto"/>
            <w:bottom w:val="none" w:sz="0" w:space="0" w:color="auto"/>
            <w:right w:val="none" w:sz="0" w:space="0" w:color="auto"/>
          </w:divBdr>
        </w:div>
        <w:div w:id="1181505698">
          <w:marLeft w:val="0"/>
          <w:marRight w:val="0"/>
          <w:marTop w:val="0"/>
          <w:marBottom w:val="0"/>
          <w:divBdr>
            <w:top w:val="none" w:sz="0" w:space="0" w:color="auto"/>
            <w:left w:val="none" w:sz="0" w:space="0" w:color="auto"/>
            <w:bottom w:val="none" w:sz="0" w:space="0" w:color="auto"/>
            <w:right w:val="none" w:sz="0" w:space="0" w:color="auto"/>
          </w:divBdr>
        </w:div>
        <w:div w:id="1404376955">
          <w:marLeft w:val="0"/>
          <w:marRight w:val="0"/>
          <w:marTop w:val="280"/>
          <w:marBottom w:val="280"/>
          <w:divBdr>
            <w:top w:val="none" w:sz="0" w:space="0" w:color="auto"/>
            <w:left w:val="none" w:sz="0" w:space="0" w:color="auto"/>
            <w:bottom w:val="none" w:sz="0" w:space="0" w:color="auto"/>
            <w:right w:val="none" w:sz="0" w:space="0" w:color="auto"/>
          </w:divBdr>
        </w:div>
        <w:div w:id="1460605033">
          <w:marLeft w:val="0"/>
          <w:marRight w:val="0"/>
          <w:marTop w:val="280"/>
          <w:marBottom w:val="280"/>
          <w:divBdr>
            <w:top w:val="none" w:sz="0" w:space="0" w:color="auto"/>
            <w:left w:val="none" w:sz="0" w:space="0" w:color="auto"/>
            <w:bottom w:val="none" w:sz="0" w:space="0" w:color="auto"/>
            <w:right w:val="none" w:sz="0" w:space="0" w:color="auto"/>
          </w:divBdr>
        </w:div>
        <w:div w:id="1895502394">
          <w:marLeft w:val="0"/>
          <w:marRight w:val="0"/>
          <w:marTop w:val="280"/>
          <w:marBottom w:val="280"/>
          <w:divBdr>
            <w:top w:val="none" w:sz="0" w:space="0" w:color="auto"/>
            <w:left w:val="none" w:sz="0" w:space="0" w:color="auto"/>
            <w:bottom w:val="none" w:sz="0" w:space="0" w:color="auto"/>
            <w:right w:val="none" w:sz="0" w:space="0" w:color="auto"/>
          </w:divBdr>
        </w:div>
        <w:div w:id="2138403346">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http://www.changingemployment.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a.groupware.kuleuven.be/owa/redir.aspx?C=QPBIzXazgkeEyv7EHhB6rt1jt3cjP9EIFikVFZjzyXNiZxa1LGeSWf3VtyUxEY2_vPIl3Xj85Dg.&amp;URL=https%3a%2f%2fsoc.kuleuven.be%2fwebsecureextern%2findex.php%3faction%3droundtableadd%26entid%3d11%26subentid%3d102%26lang%3de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angingemployment.e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3304</CharactersWithSpaces>
  <SharedDoc>false</SharedDoc>
  <HLinks>
    <vt:vector size="6" baseType="variant">
      <vt:variant>
        <vt:i4>6815758</vt:i4>
      </vt:variant>
      <vt:variant>
        <vt:i4>0</vt:i4>
      </vt:variant>
      <vt:variant>
        <vt:i4>0</vt:i4>
      </vt:variant>
      <vt:variant>
        <vt:i4>5</vt:i4>
      </vt:variant>
      <vt:variant>
        <vt:lpwstr>https://owa.groupware.kuleuven.be/owa/redir.aspx?C=QPBIzXazgkeEyv7EHhB6rt1jt3cjP9EIFikVFZjzyXNiZxa1LGeSWf3VtyUxEY2_vPIl3Xj85Dg.&amp;URL=https%3a%2f%2fsoc.kuleuven.be%2fwebsecureextern%2findex.php%3faction%3droundtableadd%26entid%3d11%26subentid%3d102%26lang%3deng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pulignano</dc:creator>
  <cp:lastModifiedBy>Aug13-Claire Scott</cp:lastModifiedBy>
  <cp:revision>2</cp:revision>
  <dcterms:created xsi:type="dcterms:W3CDTF">2014-05-13T10:14:00Z</dcterms:created>
  <dcterms:modified xsi:type="dcterms:W3CDTF">2014-05-13T10:14:00Z</dcterms:modified>
</cp:coreProperties>
</file>